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6"/>
        <w:gridCol w:w="1451"/>
        <w:gridCol w:w="1452"/>
        <w:gridCol w:w="1451"/>
        <w:gridCol w:w="1452"/>
        <w:gridCol w:w="1452"/>
      </w:tblGrid>
      <w:tr w:rsidR="00AF3916" w:rsidRPr="00AF3916" w:rsidTr="00A65744">
        <w:trPr>
          <w:trHeight w:val="336"/>
        </w:trPr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AF391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bookmarkStart w:id="0" w:name="RANGE!B1:B9"/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（様式</w:t>
            </w:r>
            <w:r w:rsidR="00965B2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  <w:bookmarkEnd w:id="0"/>
          </w:p>
        </w:tc>
      </w:tr>
      <w:tr w:rsidR="00FB4886" w:rsidRPr="00AF3916" w:rsidTr="00A65744">
        <w:trPr>
          <w:trHeight w:val="336"/>
        </w:trPr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886" w:rsidRPr="00AF3916" w:rsidRDefault="00FB4886" w:rsidP="00FB488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NO.　　　</w:t>
            </w:r>
          </w:p>
        </w:tc>
      </w:tr>
      <w:tr w:rsidR="00AF3916" w:rsidRPr="00AF3916" w:rsidTr="00A65744">
        <w:trPr>
          <w:trHeight w:val="591"/>
        </w:trPr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AF3916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F391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法人等名：</w:t>
            </w:r>
          </w:p>
        </w:tc>
      </w:tr>
      <w:tr w:rsidR="00AF3916" w:rsidRPr="00AF3916" w:rsidTr="00A65744">
        <w:trPr>
          <w:trHeight w:val="591"/>
        </w:trPr>
        <w:tc>
          <w:tcPr>
            <w:tcW w:w="8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916" w:rsidRPr="00AF3916" w:rsidRDefault="00965B2A" w:rsidP="00AF3916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4"/>
                <w:szCs w:val="32"/>
              </w:rPr>
              <w:t>幼児向け木製玩具（積み木）の製造・販売</w:t>
            </w:r>
            <w:r w:rsidR="00AF3916" w:rsidRPr="00FB4886">
              <w:rPr>
                <w:rFonts w:ascii="ＭＳ Ｐ明朝" w:hAnsi="ＭＳ Ｐ明朝" w:cs="ＭＳ Ｐゴシック" w:hint="eastAsia"/>
                <w:kern w:val="0"/>
                <w:sz w:val="24"/>
                <w:szCs w:val="32"/>
              </w:rPr>
              <w:t>実績</w:t>
            </w:r>
          </w:p>
        </w:tc>
      </w:tr>
      <w:tr w:rsidR="00FB4886" w:rsidRPr="00AF3916" w:rsidTr="00A65744">
        <w:trPr>
          <w:trHeight w:val="53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886" w:rsidRPr="00AF3916" w:rsidRDefault="00965B2A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商品名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2A" w:rsidRPr="00AF3916" w:rsidRDefault="00965B2A" w:rsidP="00FB488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23FDB" w:rsidRPr="00AF3916" w:rsidTr="00B23FDB">
        <w:trPr>
          <w:trHeight w:val="234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DB" w:rsidRDefault="00B23FDB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製造数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平成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29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平成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30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令和元年度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2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3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</w:tr>
      <w:tr w:rsidR="00B23FDB" w:rsidRPr="00AF3916" w:rsidTr="00C955DF">
        <w:trPr>
          <w:trHeight w:val="53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DB" w:rsidRDefault="00B23FDB" w:rsidP="00AF391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23FDB" w:rsidRPr="00AF3916" w:rsidTr="00B23FDB">
        <w:trPr>
          <w:trHeight w:val="17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DB" w:rsidRDefault="00B23FDB" w:rsidP="00B23F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販売数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平成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29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平成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30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令和元年度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2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B23FDB" w:rsidRDefault="00B23FDB" w:rsidP="00B23FDB">
            <w:pPr>
              <w:widowControl/>
              <w:jc w:val="center"/>
              <w:rPr>
                <w:rFonts w:eastAsia="ＭＳ 明朝" w:cs="ＭＳ Ｐゴシック"/>
                <w:kern w:val="0"/>
                <w:sz w:val="20"/>
              </w:rPr>
            </w:pPr>
            <w:r w:rsidRPr="00B23FDB">
              <w:rPr>
                <w:rFonts w:eastAsia="ＭＳ 明朝" w:cs="ＭＳ Ｐゴシック"/>
                <w:kern w:val="0"/>
                <w:sz w:val="20"/>
              </w:rPr>
              <w:t>令和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3</w:t>
            </w:r>
            <w:r w:rsidRPr="00B23FDB">
              <w:rPr>
                <w:rFonts w:eastAsia="ＭＳ 明朝" w:cs="ＭＳ Ｐゴシック"/>
                <w:kern w:val="0"/>
                <w:sz w:val="20"/>
              </w:rPr>
              <w:t>年度</w:t>
            </w:r>
          </w:p>
        </w:tc>
      </w:tr>
      <w:tr w:rsidR="00B23FDB" w:rsidRPr="00AF3916" w:rsidTr="00E02196">
        <w:trPr>
          <w:trHeight w:val="534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DB" w:rsidRDefault="00B23FDB" w:rsidP="00B23F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DB" w:rsidRPr="00AF3916" w:rsidRDefault="00B23FDB" w:rsidP="00BB0D1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23FDB" w:rsidRPr="00AF3916" w:rsidTr="00E02196">
        <w:trPr>
          <w:trHeight w:val="534"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DB" w:rsidRPr="00AF3916" w:rsidRDefault="00B23FDB" w:rsidP="00B23F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商品の写真（全体像が分かるもの）</w:t>
            </w:r>
          </w:p>
        </w:tc>
      </w:tr>
      <w:tr w:rsidR="00B23FDB" w:rsidRPr="00AF3916" w:rsidTr="00E02196">
        <w:trPr>
          <w:trHeight w:val="5102"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FDB" w:rsidRPr="00FB4886" w:rsidRDefault="00B23FDB" w:rsidP="00B23F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23FDB" w:rsidRPr="00AF3916" w:rsidTr="00E02196">
        <w:trPr>
          <w:trHeight w:val="534"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FDB" w:rsidRPr="00AF3916" w:rsidRDefault="00B23FDB" w:rsidP="00B23F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商品説明</w:t>
            </w:r>
          </w:p>
        </w:tc>
      </w:tr>
      <w:tr w:rsidR="00B23FDB" w:rsidRPr="00AF3916" w:rsidTr="00E02196">
        <w:trPr>
          <w:trHeight w:val="3742"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DB" w:rsidRPr="00B23FDB" w:rsidRDefault="00B23FDB" w:rsidP="00B23F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C35C3" w:rsidRPr="00FB4886" w:rsidRDefault="007C35C3" w:rsidP="00E02196"/>
    <w:sectPr w:rsidR="007C35C3" w:rsidRPr="00FB4886" w:rsidSect="00E02196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916" w:rsidRDefault="00AF3916" w:rsidP="00AF3916">
      <w:r>
        <w:separator/>
      </w:r>
    </w:p>
  </w:endnote>
  <w:endnote w:type="continuationSeparator" w:id="0">
    <w:p w:rsidR="00AF3916" w:rsidRDefault="00AF3916" w:rsidP="00A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916" w:rsidRDefault="00AF3916" w:rsidP="00AF3916">
      <w:r>
        <w:separator/>
      </w:r>
    </w:p>
  </w:footnote>
  <w:footnote w:type="continuationSeparator" w:id="0">
    <w:p w:rsidR="00AF3916" w:rsidRDefault="00AF3916" w:rsidP="00AF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DD"/>
    <w:rsid w:val="00592EDD"/>
    <w:rsid w:val="007C35C3"/>
    <w:rsid w:val="00850791"/>
    <w:rsid w:val="00965B2A"/>
    <w:rsid w:val="00994F7E"/>
    <w:rsid w:val="009E776B"/>
    <w:rsid w:val="00A65744"/>
    <w:rsid w:val="00AF3916"/>
    <w:rsid w:val="00B23FDB"/>
    <w:rsid w:val="00BB0D10"/>
    <w:rsid w:val="00E02196"/>
    <w:rsid w:val="00F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F49430-57F4-4C67-BE1E-EB1C8F08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916"/>
  </w:style>
  <w:style w:type="paragraph" w:styleId="a5">
    <w:name w:val="footer"/>
    <w:basedOn w:val="a"/>
    <w:link w:val="a6"/>
    <w:uiPriority w:val="99"/>
    <w:unhideWhenUsed/>
    <w:rsid w:val="00AF3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916"/>
  </w:style>
  <w:style w:type="paragraph" w:styleId="a7">
    <w:name w:val="Balloon Text"/>
    <w:basedOn w:val="a"/>
    <w:link w:val="a8"/>
    <w:uiPriority w:val="99"/>
    <w:semiHidden/>
    <w:unhideWhenUsed/>
    <w:rsid w:val="00FB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3E46-3F11-493B-A348-B1C9D81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cp:lastPrinted>2023-01-17T01:10:00Z</cp:lastPrinted>
  <dcterms:created xsi:type="dcterms:W3CDTF">2022-12-26T01:01:00Z</dcterms:created>
  <dcterms:modified xsi:type="dcterms:W3CDTF">2023-01-31T23:06:00Z</dcterms:modified>
</cp:coreProperties>
</file>